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113" w:rsidRDefault="007A3113" w:rsidP="007A3113">
      <w:pPr>
        <w:pStyle w:val="a5"/>
        <w:jc w:val="right"/>
        <w:rPr>
          <w:rFonts w:ascii="Courier New" w:hAnsi="Courier New" w:cs="Courier New"/>
          <w:b/>
          <w:sz w:val="24"/>
          <w:szCs w:val="24"/>
          <w:lang w:eastAsia="uk-UA"/>
        </w:rPr>
      </w:pPr>
      <w:r w:rsidRPr="007A3113">
        <w:rPr>
          <w:color w:val="FF0000"/>
          <w:szCs w:val="32"/>
          <w:lang w:eastAsia="uk-UA"/>
        </w:rPr>
        <w:br/>
      </w:r>
      <w:r w:rsidRPr="007A3113">
        <w:rPr>
          <w:rFonts w:ascii="Courier New" w:hAnsi="Courier New" w:cs="Courier New"/>
          <w:b/>
          <w:sz w:val="24"/>
          <w:szCs w:val="24"/>
          <w:lang w:eastAsia="uk-UA"/>
        </w:rPr>
        <w:t xml:space="preserve">УПРАВЛІННЯ ДЕРЖАВНОЇ </w:t>
      </w:r>
    </w:p>
    <w:p w:rsidR="007A3113" w:rsidRPr="007A3113" w:rsidRDefault="007A3113" w:rsidP="007A3113">
      <w:pPr>
        <w:pStyle w:val="a5"/>
        <w:jc w:val="right"/>
        <w:rPr>
          <w:rFonts w:ascii="Courier New" w:hAnsi="Courier New" w:cs="Courier New"/>
          <w:b/>
          <w:sz w:val="24"/>
          <w:szCs w:val="24"/>
          <w:lang w:eastAsia="uk-UA"/>
        </w:rPr>
      </w:pPr>
      <w:r w:rsidRPr="007A3113">
        <w:rPr>
          <w:rFonts w:ascii="Courier New" w:hAnsi="Courier New" w:cs="Courier New"/>
          <w:b/>
          <w:sz w:val="24"/>
          <w:szCs w:val="24"/>
          <w:lang w:eastAsia="uk-UA"/>
        </w:rPr>
        <w:t>АВТОМОБІЛЬНОЇ ІНСПЕКЦІЇ</w:t>
      </w:r>
    </w:p>
    <w:p w:rsidR="007A3113" w:rsidRPr="007A3113" w:rsidRDefault="007A3113" w:rsidP="007A3113">
      <w:pPr>
        <w:pStyle w:val="a5"/>
        <w:jc w:val="right"/>
        <w:rPr>
          <w:rFonts w:ascii="Courier New" w:hAnsi="Courier New" w:cs="Courier New"/>
          <w:b/>
          <w:sz w:val="24"/>
          <w:szCs w:val="24"/>
          <w:lang w:eastAsia="uk-UA"/>
        </w:rPr>
      </w:pPr>
      <w:r w:rsidRPr="007A3113">
        <w:rPr>
          <w:rFonts w:ascii="Courier New" w:hAnsi="Courier New" w:cs="Courier New"/>
          <w:b/>
          <w:sz w:val="24"/>
          <w:szCs w:val="24"/>
          <w:lang w:eastAsia="uk-UA"/>
        </w:rPr>
        <w:t>ГУ МВС в м.</w:t>
      </w:r>
      <w:r w:rsidRPr="007A3113">
        <w:rPr>
          <w:rFonts w:ascii="Courier New" w:hAnsi="Courier New" w:cs="Courier New"/>
          <w:b/>
          <w:sz w:val="24"/>
          <w:szCs w:val="24"/>
          <w:lang w:val="ru-RU" w:eastAsia="uk-UA"/>
        </w:rPr>
        <w:t xml:space="preserve"> </w:t>
      </w:r>
      <w:r w:rsidRPr="007A3113">
        <w:rPr>
          <w:rFonts w:ascii="Courier New" w:hAnsi="Courier New" w:cs="Courier New"/>
          <w:b/>
          <w:sz w:val="24"/>
          <w:szCs w:val="24"/>
          <w:lang w:eastAsia="uk-UA"/>
        </w:rPr>
        <w:t>Києві</w:t>
      </w:r>
    </w:p>
    <w:p w:rsidR="007A3113" w:rsidRDefault="007A3113" w:rsidP="007A3113">
      <w:pPr>
        <w:pStyle w:val="a5"/>
        <w:jc w:val="right"/>
        <w:rPr>
          <w:rFonts w:ascii="Courier New" w:hAnsi="Courier New" w:cs="Courier New"/>
          <w:b/>
          <w:kern w:val="36"/>
          <w:sz w:val="24"/>
          <w:szCs w:val="24"/>
          <w:lang w:eastAsia="uk-UA"/>
        </w:rPr>
      </w:pPr>
      <w:r w:rsidRPr="007A3113">
        <w:rPr>
          <w:rFonts w:ascii="Courier New" w:hAnsi="Courier New" w:cs="Courier New"/>
          <w:b/>
          <w:kern w:val="36"/>
          <w:sz w:val="24"/>
          <w:szCs w:val="24"/>
          <w:lang w:eastAsia="uk-UA"/>
        </w:rPr>
        <w:t xml:space="preserve">вул. Б.Хмельницького, 54, </w:t>
      </w:r>
    </w:p>
    <w:p w:rsidR="007A3113" w:rsidRDefault="007A3113" w:rsidP="007A3113">
      <w:pPr>
        <w:pStyle w:val="a5"/>
        <w:jc w:val="right"/>
        <w:rPr>
          <w:rFonts w:ascii="Courier New" w:hAnsi="Courier New" w:cs="Courier New"/>
          <w:b/>
          <w:kern w:val="36"/>
          <w:sz w:val="24"/>
          <w:szCs w:val="24"/>
          <w:lang w:eastAsia="uk-UA"/>
        </w:rPr>
      </w:pPr>
      <w:r w:rsidRPr="007A3113">
        <w:rPr>
          <w:rFonts w:ascii="Courier New" w:hAnsi="Courier New" w:cs="Courier New"/>
          <w:b/>
          <w:kern w:val="36"/>
          <w:sz w:val="24"/>
          <w:szCs w:val="24"/>
          <w:lang w:eastAsia="uk-UA"/>
        </w:rPr>
        <w:t>м. Київ, 01030</w:t>
      </w:r>
    </w:p>
    <w:p w:rsidR="007A3113" w:rsidRDefault="007A3113" w:rsidP="007A3113">
      <w:pPr>
        <w:pStyle w:val="a5"/>
        <w:jc w:val="right"/>
        <w:rPr>
          <w:rFonts w:ascii="Courier New" w:hAnsi="Courier New" w:cs="Courier New"/>
          <w:b/>
          <w:kern w:val="36"/>
          <w:sz w:val="24"/>
          <w:szCs w:val="24"/>
          <w:lang w:eastAsia="uk-UA"/>
        </w:rPr>
      </w:pPr>
    </w:p>
    <w:p w:rsidR="007A3113" w:rsidRDefault="007A3113" w:rsidP="007A3113">
      <w:pPr>
        <w:pStyle w:val="a5"/>
        <w:jc w:val="right"/>
        <w:rPr>
          <w:rFonts w:ascii="Courier New" w:hAnsi="Courier New" w:cs="Courier New"/>
          <w:b/>
          <w:kern w:val="36"/>
          <w:sz w:val="24"/>
          <w:szCs w:val="24"/>
          <w:lang w:eastAsia="uk-UA"/>
        </w:rPr>
      </w:pPr>
      <w:r>
        <w:rPr>
          <w:rFonts w:ascii="Courier New" w:hAnsi="Courier New" w:cs="Courier New"/>
          <w:b/>
          <w:kern w:val="36"/>
          <w:sz w:val="24"/>
          <w:szCs w:val="24"/>
          <w:lang w:eastAsia="uk-UA"/>
        </w:rPr>
        <w:t xml:space="preserve">Громадянина України </w:t>
      </w:r>
    </w:p>
    <w:p w:rsidR="00514030" w:rsidRDefault="00514030" w:rsidP="00514030">
      <w:pPr>
        <w:pStyle w:val="a5"/>
        <w:jc w:val="right"/>
        <w:rPr>
          <w:rFonts w:ascii="Courier New" w:hAnsi="Courier New" w:cs="Courier New"/>
          <w:b/>
          <w:kern w:val="36"/>
          <w:sz w:val="24"/>
          <w:szCs w:val="24"/>
          <w:lang w:eastAsia="uk-UA"/>
        </w:rPr>
      </w:pPr>
    </w:p>
    <w:p w:rsidR="007A3113" w:rsidRDefault="007A3113" w:rsidP="00514030">
      <w:pPr>
        <w:pStyle w:val="a5"/>
        <w:jc w:val="right"/>
        <w:rPr>
          <w:rFonts w:ascii="Courier New" w:hAnsi="Courier New" w:cs="Courier New"/>
          <w:b/>
          <w:kern w:val="36"/>
          <w:sz w:val="24"/>
          <w:szCs w:val="24"/>
          <w:lang w:eastAsia="uk-UA"/>
        </w:rPr>
      </w:pPr>
      <w:r>
        <w:rPr>
          <w:rFonts w:ascii="Courier New" w:hAnsi="Courier New" w:cs="Courier New"/>
          <w:b/>
          <w:kern w:val="36"/>
          <w:sz w:val="24"/>
          <w:szCs w:val="24"/>
          <w:lang w:eastAsia="uk-UA"/>
        </w:rPr>
        <w:t xml:space="preserve">Адреса: </w:t>
      </w:r>
    </w:p>
    <w:p w:rsidR="007A3113" w:rsidRDefault="007A3113" w:rsidP="007A3113">
      <w:pPr>
        <w:pStyle w:val="a5"/>
        <w:jc w:val="right"/>
        <w:rPr>
          <w:rFonts w:ascii="Courier New" w:hAnsi="Courier New" w:cs="Courier New"/>
          <w:b/>
          <w:kern w:val="36"/>
          <w:sz w:val="24"/>
          <w:szCs w:val="24"/>
          <w:lang w:eastAsia="uk-UA"/>
        </w:rPr>
      </w:pPr>
      <w:r>
        <w:rPr>
          <w:rFonts w:ascii="Courier New" w:hAnsi="Courier New" w:cs="Courier New"/>
          <w:b/>
          <w:kern w:val="36"/>
          <w:sz w:val="24"/>
          <w:szCs w:val="24"/>
          <w:lang w:eastAsia="uk-UA"/>
        </w:rPr>
        <w:t xml:space="preserve">тел. </w:t>
      </w:r>
    </w:p>
    <w:p w:rsidR="007A3113" w:rsidRPr="008766CC" w:rsidRDefault="007A3113" w:rsidP="007A3113">
      <w:pPr>
        <w:pStyle w:val="a5"/>
        <w:jc w:val="right"/>
        <w:rPr>
          <w:rFonts w:ascii="Courier New" w:hAnsi="Courier New" w:cs="Courier New"/>
          <w:b/>
          <w:kern w:val="36"/>
          <w:sz w:val="24"/>
          <w:szCs w:val="24"/>
          <w:lang w:val="ru-RU" w:eastAsia="uk-UA"/>
        </w:rPr>
      </w:pPr>
      <w:proofErr w:type="gramStart"/>
      <w:r>
        <w:rPr>
          <w:rFonts w:ascii="Courier New" w:hAnsi="Courier New" w:cs="Courier New"/>
          <w:b/>
          <w:kern w:val="36"/>
          <w:sz w:val="24"/>
          <w:szCs w:val="24"/>
          <w:lang w:val="en-US" w:eastAsia="uk-UA"/>
        </w:rPr>
        <w:t>e</w:t>
      </w:r>
      <w:r w:rsidRPr="008766CC">
        <w:rPr>
          <w:rFonts w:ascii="Courier New" w:hAnsi="Courier New" w:cs="Courier New"/>
          <w:b/>
          <w:kern w:val="36"/>
          <w:sz w:val="24"/>
          <w:szCs w:val="24"/>
          <w:lang w:val="ru-RU" w:eastAsia="uk-UA"/>
        </w:rPr>
        <w:t>-</w:t>
      </w:r>
      <w:r>
        <w:rPr>
          <w:rFonts w:ascii="Courier New" w:hAnsi="Courier New" w:cs="Courier New"/>
          <w:b/>
          <w:kern w:val="36"/>
          <w:sz w:val="24"/>
          <w:szCs w:val="24"/>
          <w:lang w:val="en-US" w:eastAsia="uk-UA"/>
        </w:rPr>
        <w:t>mail</w:t>
      </w:r>
      <w:proofErr w:type="gramEnd"/>
      <w:r>
        <w:rPr>
          <w:rFonts w:ascii="Courier New" w:hAnsi="Courier New" w:cs="Courier New"/>
          <w:b/>
          <w:kern w:val="36"/>
          <w:sz w:val="24"/>
          <w:szCs w:val="24"/>
          <w:lang w:eastAsia="uk-UA"/>
        </w:rPr>
        <w:t>:</w:t>
      </w:r>
      <w:r w:rsidRPr="008766CC">
        <w:rPr>
          <w:rFonts w:ascii="Courier New" w:hAnsi="Courier New" w:cs="Courier New"/>
          <w:b/>
          <w:kern w:val="36"/>
          <w:sz w:val="24"/>
          <w:szCs w:val="24"/>
          <w:lang w:val="ru-RU" w:eastAsia="uk-UA"/>
        </w:rPr>
        <w:t xml:space="preserve"> </w:t>
      </w:r>
    </w:p>
    <w:p w:rsidR="007A3113" w:rsidRPr="008766CC" w:rsidRDefault="007A3113" w:rsidP="007A3113">
      <w:pPr>
        <w:pStyle w:val="a5"/>
        <w:jc w:val="right"/>
        <w:rPr>
          <w:rFonts w:ascii="Courier New" w:hAnsi="Courier New" w:cs="Courier New"/>
          <w:b/>
          <w:kern w:val="36"/>
          <w:sz w:val="24"/>
          <w:szCs w:val="24"/>
          <w:lang w:val="ru-RU" w:eastAsia="uk-UA"/>
        </w:rPr>
      </w:pPr>
    </w:p>
    <w:p w:rsidR="007A3113" w:rsidRDefault="003674C8" w:rsidP="007A3113">
      <w:pPr>
        <w:pStyle w:val="a5"/>
        <w:jc w:val="center"/>
        <w:rPr>
          <w:rFonts w:ascii="Courier New" w:hAnsi="Courier New" w:cs="Courier New"/>
          <w:b/>
          <w:kern w:val="36"/>
          <w:sz w:val="32"/>
          <w:szCs w:val="32"/>
          <w:lang w:eastAsia="uk-UA"/>
        </w:rPr>
      </w:pPr>
      <w:r>
        <w:rPr>
          <w:rFonts w:ascii="Courier New" w:hAnsi="Courier New" w:cs="Courier New"/>
          <w:b/>
          <w:kern w:val="36"/>
          <w:sz w:val="32"/>
          <w:szCs w:val="32"/>
          <w:lang w:eastAsia="uk-UA"/>
        </w:rPr>
        <w:t>С К А Р Г А</w:t>
      </w:r>
    </w:p>
    <w:p w:rsidR="007A3113" w:rsidRDefault="007A3113" w:rsidP="007A3113">
      <w:pPr>
        <w:pStyle w:val="a5"/>
        <w:jc w:val="center"/>
        <w:rPr>
          <w:rFonts w:ascii="Courier New" w:hAnsi="Courier New" w:cs="Courier New"/>
          <w:b/>
          <w:kern w:val="36"/>
          <w:sz w:val="32"/>
          <w:szCs w:val="32"/>
          <w:lang w:eastAsia="uk-UA"/>
        </w:rPr>
      </w:pPr>
    </w:p>
    <w:p w:rsidR="003674C8" w:rsidRPr="003674C8" w:rsidRDefault="009E2A45" w:rsidP="003674C8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kern w:val="36"/>
          <w:sz w:val="24"/>
          <w:szCs w:val="24"/>
          <w:lang w:eastAsia="uk-UA"/>
        </w:rPr>
        <w:tab/>
      </w:r>
      <w:r w:rsidR="003674C8" w:rsidRPr="003674C8">
        <w:rPr>
          <w:rFonts w:ascii="Courier New" w:hAnsi="Courier New" w:cs="Courier New"/>
          <w:b/>
          <w:kern w:val="36"/>
          <w:sz w:val="24"/>
          <w:szCs w:val="24"/>
          <w:lang w:eastAsia="uk-UA"/>
        </w:rPr>
        <w:t xml:space="preserve">Хочу висловити своє обурення </w:t>
      </w:r>
      <w:r w:rsidR="003674C8" w:rsidRPr="003674C8">
        <w:rPr>
          <w:rFonts w:ascii="Courier New" w:hAnsi="Courier New" w:cs="Courier New"/>
          <w:sz w:val="24"/>
          <w:szCs w:val="24"/>
        </w:rPr>
        <w:t xml:space="preserve">тим, що в пішохідній зоні Труханового острова (вул. </w:t>
      </w:r>
      <w:proofErr w:type="spellStart"/>
      <w:r w:rsidR="003674C8" w:rsidRPr="003674C8">
        <w:rPr>
          <w:rFonts w:ascii="Courier New" w:hAnsi="Courier New" w:cs="Courier New"/>
          <w:sz w:val="24"/>
          <w:szCs w:val="24"/>
        </w:rPr>
        <w:t>Труханівська</w:t>
      </w:r>
      <w:proofErr w:type="spellEnd"/>
      <w:r w:rsidR="003674C8" w:rsidRPr="003674C8">
        <w:rPr>
          <w:rFonts w:ascii="Courier New" w:hAnsi="Courier New" w:cs="Courier New"/>
          <w:sz w:val="24"/>
          <w:szCs w:val="24"/>
        </w:rPr>
        <w:t xml:space="preserve">) у Києві машини їздять зі швидкістю понад </w:t>
      </w:r>
      <w:smartTag w:uri="urn:schemas-microsoft-com:office:smarttags" w:element="metricconverter">
        <w:smartTagPr>
          <w:attr w:name="ProductID" w:val="60 км/год"/>
        </w:smartTagPr>
        <w:r w:rsidR="003674C8" w:rsidRPr="003674C8">
          <w:rPr>
            <w:rFonts w:ascii="Courier New" w:hAnsi="Courier New" w:cs="Courier New"/>
            <w:sz w:val="24"/>
            <w:szCs w:val="24"/>
          </w:rPr>
          <w:t>60 км/</w:t>
        </w:r>
        <w:proofErr w:type="spellStart"/>
        <w:r w:rsidR="003674C8" w:rsidRPr="003674C8">
          <w:rPr>
            <w:rFonts w:ascii="Courier New" w:hAnsi="Courier New" w:cs="Courier New"/>
            <w:sz w:val="24"/>
            <w:szCs w:val="24"/>
          </w:rPr>
          <w:t>год</w:t>
        </w:r>
      </w:smartTag>
      <w:proofErr w:type="spellEnd"/>
      <w:r w:rsidR="003674C8" w:rsidRPr="003674C8">
        <w:rPr>
          <w:rFonts w:ascii="Courier New" w:hAnsi="Courier New" w:cs="Courier New"/>
          <w:sz w:val="24"/>
          <w:szCs w:val="24"/>
        </w:rPr>
        <w:t xml:space="preserve">, хоча дозволено лише </w:t>
      </w:r>
      <w:smartTag w:uri="urn:schemas-microsoft-com:office:smarttags" w:element="metricconverter">
        <w:smartTagPr>
          <w:attr w:name="ProductID" w:val="20 км/год"/>
        </w:smartTagPr>
        <w:r w:rsidR="003674C8" w:rsidRPr="003674C8">
          <w:rPr>
            <w:rFonts w:ascii="Courier New" w:hAnsi="Courier New" w:cs="Courier New"/>
            <w:sz w:val="24"/>
            <w:szCs w:val="24"/>
          </w:rPr>
          <w:t>20 км/</w:t>
        </w:r>
        <w:proofErr w:type="spellStart"/>
        <w:r w:rsidR="003674C8" w:rsidRPr="003674C8">
          <w:rPr>
            <w:rFonts w:ascii="Courier New" w:hAnsi="Courier New" w:cs="Courier New"/>
            <w:sz w:val="24"/>
            <w:szCs w:val="24"/>
          </w:rPr>
          <w:t>год</w:t>
        </w:r>
      </w:smartTag>
      <w:proofErr w:type="spellEnd"/>
      <w:r w:rsidR="003674C8" w:rsidRPr="003674C8">
        <w:rPr>
          <w:rFonts w:ascii="Courier New" w:hAnsi="Courier New" w:cs="Courier New"/>
          <w:sz w:val="24"/>
          <w:szCs w:val="24"/>
        </w:rPr>
        <w:t xml:space="preserve">, що водії, ігноруючи дорожні знаки, заїжджають туди, не маючи на це права. </w:t>
      </w:r>
    </w:p>
    <w:p w:rsidR="003674C8" w:rsidRPr="003674C8" w:rsidRDefault="003674C8" w:rsidP="003674C8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674C8">
        <w:rPr>
          <w:rFonts w:ascii="Courier New" w:hAnsi="Courier New" w:cs="Courier New"/>
          <w:sz w:val="24"/>
          <w:szCs w:val="24"/>
        </w:rPr>
        <w:t xml:space="preserve">На </w:t>
      </w:r>
      <w:proofErr w:type="spellStart"/>
      <w:r w:rsidRPr="003674C8">
        <w:rPr>
          <w:rFonts w:ascii="Courier New" w:hAnsi="Courier New" w:cs="Courier New"/>
          <w:sz w:val="24"/>
          <w:szCs w:val="24"/>
        </w:rPr>
        <w:t>в’</w:t>
      </w:r>
      <w:r w:rsidRPr="003674C8">
        <w:rPr>
          <w:rFonts w:ascii="Courier New" w:hAnsi="Courier New" w:cs="Courier New"/>
          <w:sz w:val="24"/>
          <w:szCs w:val="24"/>
          <w:lang w:val="ru-RU"/>
        </w:rPr>
        <w:t>їзді</w:t>
      </w:r>
      <w:proofErr w:type="spellEnd"/>
      <w:r w:rsidRPr="003674C8"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Pr="003674C8">
        <w:rPr>
          <w:rFonts w:ascii="Courier New" w:hAnsi="Courier New" w:cs="Courier New"/>
          <w:sz w:val="24"/>
          <w:szCs w:val="24"/>
        </w:rPr>
        <w:t xml:space="preserve">до Труханового острова (вул. </w:t>
      </w:r>
      <w:proofErr w:type="spellStart"/>
      <w:r w:rsidRPr="003674C8">
        <w:rPr>
          <w:rFonts w:ascii="Courier New" w:hAnsi="Courier New" w:cs="Courier New"/>
          <w:sz w:val="24"/>
          <w:szCs w:val="24"/>
        </w:rPr>
        <w:t>Труханівська</w:t>
      </w:r>
      <w:proofErr w:type="spellEnd"/>
      <w:r w:rsidRPr="003674C8">
        <w:rPr>
          <w:rFonts w:ascii="Courier New" w:hAnsi="Courier New" w:cs="Courier New"/>
          <w:sz w:val="24"/>
          <w:szCs w:val="24"/>
        </w:rPr>
        <w:t xml:space="preserve">) встановлені знаки «Рух заборонено» та «Пішохідна зона», що чітко </w:t>
      </w:r>
      <w:r w:rsidR="00304776">
        <w:rPr>
          <w:rFonts w:ascii="Courier New" w:hAnsi="Courier New" w:cs="Courier New"/>
          <w:sz w:val="24"/>
          <w:szCs w:val="24"/>
        </w:rPr>
        <w:t>встановлюють обмеження руху автомобілів</w:t>
      </w:r>
      <w:r w:rsidRPr="003674C8">
        <w:rPr>
          <w:rFonts w:ascii="Courier New" w:hAnsi="Courier New" w:cs="Courier New"/>
          <w:sz w:val="24"/>
          <w:szCs w:val="24"/>
        </w:rPr>
        <w:t xml:space="preserve">, крім того рух по території пішохідної зони дозволено лише зі швидкістю </w:t>
      </w:r>
      <w:smartTag w:uri="urn:schemas-microsoft-com:office:smarttags" w:element="metricconverter">
        <w:smartTagPr>
          <w:attr w:name="ProductID" w:val="20 км/год"/>
        </w:smartTagPr>
        <w:r w:rsidRPr="003674C8">
          <w:rPr>
            <w:rFonts w:ascii="Courier New" w:hAnsi="Courier New" w:cs="Courier New"/>
            <w:sz w:val="24"/>
            <w:szCs w:val="24"/>
          </w:rPr>
          <w:t>20 км/год</w:t>
        </w:r>
      </w:smartTag>
      <w:r w:rsidRPr="003674C8">
        <w:rPr>
          <w:rFonts w:ascii="Courier New" w:hAnsi="Courier New" w:cs="Courier New"/>
          <w:sz w:val="24"/>
          <w:szCs w:val="24"/>
        </w:rPr>
        <w:t>.</w:t>
      </w:r>
    </w:p>
    <w:p w:rsidR="003674C8" w:rsidRPr="003674C8" w:rsidRDefault="003674C8" w:rsidP="003674C8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674C8">
        <w:rPr>
          <w:rFonts w:ascii="Courier New" w:hAnsi="Courier New" w:cs="Courier New"/>
          <w:sz w:val="24"/>
          <w:szCs w:val="24"/>
        </w:rPr>
        <w:t>Відповідно до п.2 Розпорядження Київської міської Ради №681 від 08.05.2013 р. – Рада просить Головне управління МВС в м. Києві забезпечувати щороку з 09 травня до 30 вересня чергування працівників міліції та ДАЇ біля пунктів пропуску на територію пішохідних зон.</w:t>
      </w:r>
    </w:p>
    <w:p w:rsidR="003674C8" w:rsidRPr="003674C8" w:rsidRDefault="003674C8" w:rsidP="003674C8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674C8">
        <w:rPr>
          <w:rFonts w:ascii="Courier New" w:hAnsi="Courier New" w:cs="Courier New"/>
          <w:sz w:val="24"/>
          <w:szCs w:val="24"/>
        </w:rPr>
        <w:t xml:space="preserve">Наразі на </w:t>
      </w:r>
      <w:proofErr w:type="spellStart"/>
      <w:r w:rsidRPr="003674C8">
        <w:rPr>
          <w:rFonts w:ascii="Courier New" w:hAnsi="Courier New" w:cs="Courier New"/>
          <w:sz w:val="24"/>
          <w:szCs w:val="24"/>
        </w:rPr>
        <w:t>в’</w:t>
      </w:r>
      <w:r w:rsidRPr="003674C8">
        <w:rPr>
          <w:rFonts w:ascii="Courier New" w:hAnsi="Courier New" w:cs="Courier New"/>
          <w:sz w:val="24"/>
          <w:szCs w:val="24"/>
          <w:lang w:val="ru-RU"/>
        </w:rPr>
        <w:t>їзді</w:t>
      </w:r>
      <w:proofErr w:type="spellEnd"/>
      <w:r w:rsidRPr="003674C8">
        <w:rPr>
          <w:rFonts w:ascii="Courier New" w:hAnsi="Courier New" w:cs="Courier New"/>
          <w:sz w:val="24"/>
          <w:szCs w:val="24"/>
          <w:lang w:val="ru-RU"/>
        </w:rPr>
        <w:t xml:space="preserve"> до острова </w:t>
      </w:r>
      <w:proofErr w:type="spellStart"/>
      <w:r w:rsidRPr="003674C8">
        <w:rPr>
          <w:rFonts w:ascii="Courier New" w:hAnsi="Courier New" w:cs="Courier New"/>
          <w:sz w:val="24"/>
          <w:szCs w:val="24"/>
          <w:lang w:val="ru-RU"/>
        </w:rPr>
        <w:t>чергують</w:t>
      </w:r>
      <w:proofErr w:type="spellEnd"/>
      <w:r w:rsidRPr="003674C8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74C8">
        <w:rPr>
          <w:rFonts w:ascii="Courier New" w:hAnsi="Courier New" w:cs="Courier New"/>
          <w:sz w:val="24"/>
          <w:szCs w:val="24"/>
          <w:lang w:val="ru-RU"/>
        </w:rPr>
        <w:t>представники</w:t>
      </w:r>
      <w:proofErr w:type="spellEnd"/>
      <w:r w:rsidRPr="003674C8">
        <w:rPr>
          <w:rFonts w:ascii="Courier New" w:hAnsi="Courier New" w:cs="Courier New"/>
          <w:sz w:val="24"/>
          <w:szCs w:val="24"/>
          <w:lang w:val="ru-RU"/>
        </w:rPr>
        <w:t xml:space="preserve">  «</w:t>
      </w:r>
      <w:proofErr w:type="spellStart"/>
      <w:r w:rsidRPr="003674C8">
        <w:rPr>
          <w:rFonts w:ascii="Courier New" w:hAnsi="Courier New" w:cs="Courier New"/>
          <w:sz w:val="24"/>
          <w:szCs w:val="24"/>
        </w:rPr>
        <w:t>Київтранспарксервісу</w:t>
      </w:r>
      <w:proofErr w:type="spellEnd"/>
      <w:r w:rsidRPr="003674C8">
        <w:rPr>
          <w:rFonts w:ascii="Courier New" w:hAnsi="Courier New" w:cs="Courier New"/>
          <w:sz w:val="24"/>
          <w:szCs w:val="24"/>
        </w:rPr>
        <w:t>», але це не ті люди, які можуть зупиняти водіїв за порушення правил дорожнього руху. Крім того, з їх слів, вони не можуть в повній мірі забезпечити пропускний режим на острів, оскільки в нас дуже низька культур</w:t>
      </w:r>
      <w:r w:rsidR="00304776">
        <w:rPr>
          <w:rFonts w:ascii="Courier New" w:hAnsi="Courier New" w:cs="Courier New"/>
          <w:sz w:val="24"/>
          <w:szCs w:val="24"/>
        </w:rPr>
        <w:t>а</w:t>
      </w:r>
      <w:r w:rsidRPr="003674C8">
        <w:rPr>
          <w:rFonts w:ascii="Courier New" w:hAnsi="Courier New" w:cs="Courier New"/>
          <w:sz w:val="24"/>
          <w:szCs w:val="24"/>
        </w:rPr>
        <w:t xml:space="preserve"> серед водіїв. Про що вони також звертались до органів МВС.</w:t>
      </w:r>
    </w:p>
    <w:p w:rsidR="003674C8" w:rsidRPr="003674C8" w:rsidRDefault="003674C8" w:rsidP="003674C8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674C8">
        <w:rPr>
          <w:rFonts w:ascii="Courier New" w:hAnsi="Courier New" w:cs="Courier New"/>
          <w:sz w:val="24"/>
          <w:szCs w:val="24"/>
        </w:rPr>
        <w:t>Пішохідна зона має лишатися пішохідною. Якщо власники автомобілів хочуть відпочити тут, то можуть лишати автомобіль на в’їзді і йти до місця відпочинку пішки, насолоджуючись тишею та спокоєм цього острова</w:t>
      </w:r>
    </w:p>
    <w:p w:rsidR="00BE433F" w:rsidRPr="00304776" w:rsidRDefault="003674C8" w:rsidP="00304776">
      <w:pPr>
        <w:ind w:firstLine="567"/>
        <w:jc w:val="both"/>
        <w:rPr>
          <w:rFonts w:ascii="Courier New" w:hAnsi="Courier New" w:cs="Courier New"/>
          <w:b/>
          <w:sz w:val="24"/>
          <w:szCs w:val="24"/>
          <w:u w:val="single"/>
          <w:lang w:eastAsia="uk-UA"/>
        </w:rPr>
      </w:pPr>
      <w:r w:rsidRPr="00304776">
        <w:rPr>
          <w:rFonts w:ascii="Courier New" w:hAnsi="Courier New" w:cs="Courier New"/>
          <w:b/>
          <w:sz w:val="24"/>
          <w:szCs w:val="24"/>
          <w:u w:val="single"/>
          <w:lang w:eastAsia="uk-UA"/>
        </w:rPr>
        <w:t xml:space="preserve">Отже, як киянин та громадянин України, вимагаю забезпечити </w:t>
      </w:r>
      <w:r w:rsidR="00304776" w:rsidRPr="00304776">
        <w:rPr>
          <w:rFonts w:ascii="Courier New" w:hAnsi="Courier New" w:cs="Courier New"/>
          <w:b/>
          <w:sz w:val="24"/>
          <w:szCs w:val="24"/>
          <w:u w:val="single"/>
          <w:lang w:eastAsia="uk-UA"/>
        </w:rPr>
        <w:t xml:space="preserve">безпеку на вул. </w:t>
      </w:r>
      <w:proofErr w:type="spellStart"/>
      <w:r w:rsidR="00304776" w:rsidRPr="00304776">
        <w:rPr>
          <w:rFonts w:ascii="Courier New" w:hAnsi="Courier New" w:cs="Courier New"/>
          <w:b/>
          <w:sz w:val="24"/>
          <w:szCs w:val="24"/>
          <w:u w:val="single"/>
          <w:lang w:eastAsia="uk-UA"/>
        </w:rPr>
        <w:t>Труханівській</w:t>
      </w:r>
      <w:proofErr w:type="spellEnd"/>
      <w:r w:rsidR="00304776" w:rsidRPr="00304776">
        <w:rPr>
          <w:rFonts w:ascii="Courier New" w:hAnsi="Courier New" w:cs="Courier New"/>
          <w:b/>
          <w:sz w:val="24"/>
          <w:szCs w:val="24"/>
          <w:u w:val="single"/>
          <w:lang w:eastAsia="uk-UA"/>
        </w:rPr>
        <w:t>, здійснити заходи що до запобігання порушення ПДР транспортними засобами та забезпечити чергування працівників ДАЇ біля в’їзду на</w:t>
      </w:r>
      <w:r w:rsidR="00304776" w:rsidRPr="008766CC">
        <w:rPr>
          <w:rFonts w:ascii="Courier New" w:hAnsi="Courier New" w:cs="Courier New"/>
          <w:b/>
          <w:sz w:val="24"/>
          <w:szCs w:val="24"/>
          <w:u w:val="single"/>
          <w:lang w:eastAsia="uk-UA"/>
        </w:rPr>
        <w:t xml:space="preserve"> </w:t>
      </w:r>
      <w:r w:rsidR="008766CC" w:rsidRPr="008766CC">
        <w:rPr>
          <w:rFonts w:ascii="Courier New" w:hAnsi="Courier New" w:cs="Courier New"/>
          <w:b/>
          <w:sz w:val="24"/>
          <w:szCs w:val="24"/>
          <w:u w:val="single"/>
          <w:lang w:eastAsia="uk-UA"/>
        </w:rPr>
        <w:t xml:space="preserve">Труханів </w:t>
      </w:r>
      <w:r w:rsidR="00304776" w:rsidRPr="008766CC">
        <w:rPr>
          <w:rFonts w:ascii="Courier New" w:hAnsi="Courier New" w:cs="Courier New"/>
          <w:b/>
          <w:sz w:val="24"/>
          <w:szCs w:val="24"/>
          <w:u w:val="single"/>
          <w:lang w:eastAsia="uk-UA"/>
        </w:rPr>
        <w:t>острів</w:t>
      </w:r>
      <w:r w:rsidR="008766CC" w:rsidRPr="008766CC">
        <w:rPr>
          <w:rFonts w:ascii="Courier New" w:hAnsi="Courier New" w:cs="Courier New"/>
          <w:b/>
          <w:sz w:val="24"/>
          <w:szCs w:val="24"/>
          <w:u w:val="single"/>
          <w:lang w:eastAsia="uk-UA"/>
        </w:rPr>
        <w:t xml:space="preserve"> </w:t>
      </w:r>
      <w:r w:rsidR="008766CC" w:rsidRPr="008766CC">
        <w:rPr>
          <w:rFonts w:ascii="Courier New" w:hAnsi="Courier New" w:cs="Courier New"/>
          <w:b/>
          <w:sz w:val="24"/>
          <w:szCs w:val="24"/>
          <w:u w:val="single"/>
        </w:rPr>
        <w:t xml:space="preserve">(вул. </w:t>
      </w:r>
      <w:proofErr w:type="spellStart"/>
      <w:r w:rsidR="008766CC" w:rsidRPr="008766CC">
        <w:rPr>
          <w:rFonts w:ascii="Courier New" w:hAnsi="Courier New" w:cs="Courier New"/>
          <w:b/>
          <w:sz w:val="24"/>
          <w:szCs w:val="24"/>
          <w:u w:val="single"/>
        </w:rPr>
        <w:t>Труханівська</w:t>
      </w:r>
      <w:proofErr w:type="spellEnd"/>
      <w:r w:rsidR="008766CC" w:rsidRPr="008766CC">
        <w:rPr>
          <w:rFonts w:ascii="Courier New" w:hAnsi="Courier New" w:cs="Courier New"/>
          <w:b/>
          <w:sz w:val="24"/>
          <w:szCs w:val="24"/>
          <w:u w:val="single"/>
        </w:rPr>
        <w:t>)</w:t>
      </w:r>
      <w:r w:rsidR="00304776" w:rsidRPr="008766CC">
        <w:rPr>
          <w:rFonts w:ascii="Courier New" w:hAnsi="Courier New" w:cs="Courier New"/>
          <w:b/>
          <w:sz w:val="24"/>
          <w:szCs w:val="24"/>
          <w:u w:val="single"/>
          <w:lang w:eastAsia="uk-UA"/>
        </w:rPr>
        <w:t>.</w:t>
      </w:r>
    </w:p>
    <w:p w:rsidR="00304776" w:rsidRPr="00304776" w:rsidRDefault="00304776" w:rsidP="00BE433F">
      <w:pPr>
        <w:pStyle w:val="a5"/>
        <w:ind w:firstLine="567"/>
        <w:jc w:val="both"/>
        <w:rPr>
          <w:rFonts w:ascii="Courier New" w:hAnsi="Courier New" w:cs="Courier New"/>
          <w:sz w:val="24"/>
          <w:szCs w:val="24"/>
          <w:lang w:eastAsia="uk-UA"/>
        </w:rPr>
      </w:pPr>
    </w:p>
    <w:p w:rsidR="009A6133" w:rsidRPr="00BE433F" w:rsidRDefault="00304776" w:rsidP="00304776">
      <w:pPr>
        <w:pStyle w:val="a5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304776">
        <w:rPr>
          <w:rFonts w:ascii="Courier New" w:hAnsi="Courier New" w:cs="Courier New"/>
          <w:b/>
          <w:sz w:val="24"/>
          <w:szCs w:val="24"/>
          <w:shd w:val="clear" w:color="auto" w:fill="F2F2F2"/>
        </w:rPr>
        <w:t>07</w:t>
      </w:r>
      <w:r w:rsidR="00BE433F" w:rsidRPr="00304776">
        <w:rPr>
          <w:rFonts w:ascii="Courier New" w:hAnsi="Courier New" w:cs="Courier New"/>
          <w:b/>
          <w:sz w:val="24"/>
          <w:szCs w:val="24"/>
          <w:shd w:val="clear" w:color="auto" w:fill="F2F2F2"/>
        </w:rPr>
        <w:t>.0</w:t>
      </w:r>
      <w:r w:rsidRPr="00304776">
        <w:rPr>
          <w:rFonts w:ascii="Courier New" w:hAnsi="Courier New" w:cs="Courier New"/>
          <w:b/>
          <w:sz w:val="24"/>
          <w:szCs w:val="24"/>
          <w:shd w:val="clear" w:color="auto" w:fill="F2F2F2"/>
        </w:rPr>
        <w:t>7</w:t>
      </w:r>
      <w:r w:rsidR="00BE433F" w:rsidRPr="00304776">
        <w:rPr>
          <w:rFonts w:ascii="Courier New" w:hAnsi="Courier New" w:cs="Courier New"/>
          <w:b/>
          <w:sz w:val="24"/>
          <w:szCs w:val="24"/>
          <w:shd w:val="clear" w:color="auto" w:fill="F2F2F2"/>
        </w:rPr>
        <w:t xml:space="preserve">.2014 р.                                  </w:t>
      </w:r>
    </w:p>
    <w:sectPr w:rsidR="009A6133" w:rsidRPr="00BE433F" w:rsidSect="00304776">
      <w:pgSz w:w="11906" w:h="16838"/>
      <w:pgMar w:top="426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F0440"/>
    <w:multiLevelType w:val="multilevel"/>
    <w:tmpl w:val="5BC4C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214D96"/>
    <w:multiLevelType w:val="hybridMultilevel"/>
    <w:tmpl w:val="71BCA11E"/>
    <w:lvl w:ilvl="0" w:tplc="6FC09A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7AA0072"/>
    <w:multiLevelType w:val="multilevel"/>
    <w:tmpl w:val="634CD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A3113"/>
    <w:rsid w:val="000840D1"/>
    <w:rsid w:val="000E1FDA"/>
    <w:rsid w:val="00304776"/>
    <w:rsid w:val="00347012"/>
    <w:rsid w:val="003674C8"/>
    <w:rsid w:val="00477901"/>
    <w:rsid w:val="004A569C"/>
    <w:rsid w:val="00514030"/>
    <w:rsid w:val="005173D3"/>
    <w:rsid w:val="005A2018"/>
    <w:rsid w:val="005B5A6F"/>
    <w:rsid w:val="006473EF"/>
    <w:rsid w:val="00691787"/>
    <w:rsid w:val="007A3113"/>
    <w:rsid w:val="007F498E"/>
    <w:rsid w:val="008517C0"/>
    <w:rsid w:val="008766CC"/>
    <w:rsid w:val="008A595A"/>
    <w:rsid w:val="009A6133"/>
    <w:rsid w:val="009E2A45"/>
    <w:rsid w:val="009E7AC2"/>
    <w:rsid w:val="00A84777"/>
    <w:rsid w:val="00B91260"/>
    <w:rsid w:val="00BE433F"/>
    <w:rsid w:val="00F52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A6F"/>
  </w:style>
  <w:style w:type="paragraph" w:styleId="1">
    <w:name w:val="heading 1"/>
    <w:basedOn w:val="a"/>
    <w:link w:val="10"/>
    <w:uiPriority w:val="9"/>
    <w:qFormat/>
    <w:rsid w:val="007A31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311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7A3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7A3113"/>
    <w:rPr>
      <w:b/>
      <w:bCs/>
    </w:rPr>
  </w:style>
  <w:style w:type="paragraph" w:styleId="a5">
    <w:name w:val="No Spacing"/>
    <w:uiPriority w:val="1"/>
    <w:qFormat/>
    <w:rsid w:val="007A3113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7A3113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BE433F"/>
  </w:style>
  <w:style w:type="paragraph" w:styleId="a7">
    <w:name w:val="Balloon Text"/>
    <w:basedOn w:val="a"/>
    <w:link w:val="a8"/>
    <w:uiPriority w:val="99"/>
    <w:semiHidden/>
    <w:unhideWhenUsed/>
    <w:rsid w:val="009A6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61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4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1133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SKIF</dc:creator>
  <cp:lastModifiedBy>SKIF</cp:lastModifiedBy>
  <cp:revision>2</cp:revision>
  <dcterms:created xsi:type="dcterms:W3CDTF">2014-07-07T18:30:00Z</dcterms:created>
  <dcterms:modified xsi:type="dcterms:W3CDTF">2014-07-07T18:30:00Z</dcterms:modified>
</cp:coreProperties>
</file>